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283" w14:textId="25886CC7" w:rsidR="00493081" w:rsidRPr="00B9101C" w:rsidRDefault="00197D81" w:rsidP="00BB3898">
      <w:pPr>
        <w:spacing w:after="600"/>
        <w:jc w:val="center"/>
        <w:rPr>
          <w:rFonts w:ascii="Lucida Sans" w:hAnsi="Lucida Sans" w:cstheme="minorHAnsi"/>
          <w:b/>
          <w:sz w:val="20"/>
          <w:szCs w:val="20"/>
          <w:lang w:val="fr-FR"/>
        </w:rPr>
      </w:pPr>
      <w:r>
        <w:rPr>
          <w:rFonts w:ascii="Lucida Sans" w:hAnsi="Lucida Sans" w:cstheme="minorHAnsi"/>
          <w:b/>
          <w:bCs/>
          <w:sz w:val="20"/>
          <w:szCs w:val="20"/>
          <w:lang w:val="fr-BE"/>
        </w:rPr>
        <w:t>PROJET DE DÉCISION DU CONSEIL ORDRE DU JOUR ET POINTS DE L'ORDRE DU JOUR</w:t>
      </w:r>
    </w:p>
    <w:p w14:paraId="7C0D616C" w14:textId="3A5E55E2" w:rsidR="008D5880" w:rsidRPr="00B9101C" w:rsidRDefault="006C42E5" w:rsidP="00811EB4">
      <w:pPr>
        <w:spacing w:after="120"/>
        <w:jc w:val="both"/>
        <w:rPr>
          <w:rFonts w:ascii="Lucida Sans" w:hAnsi="Lucida Sans" w:cstheme="minorHAnsi"/>
          <w:sz w:val="20"/>
          <w:szCs w:val="20"/>
          <w:u w:val="single"/>
          <w:lang w:val="fr-FR"/>
        </w:rPr>
      </w:pPr>
      <w:r>
        <w:rPr>
          <w:rFonts w:ascii="Lucida Sans" w:hAnsi="Lucida Sans" w:cstheme="minorHAnsi"/>
          <w:sz w:val="20"/>
          <w:szCs w:val="20"/>
          <w:u w:val="single"/>
          <w:lang w:val="fr-BE"/>
        </w:rPr>
        <w:t>Considérations</w:t>
      </w:r>
    </w:p>
    <w:p w14:paraId="7E7CF43F" w14:textId="69753ACB" w:rsidR="006077A7" w:rsidRPr="00B9101C" w:rsidRDefault="006077A7" w:rsidP="006077A7">
      <w:pPr>
        <w:spacing w:after="120"/>
        <w:jc w:val="both"/>
        <w:rPr>
          <w:rFonts w:ascii="Lucida Sans" w:hAnsi="Lucida Sans" w:cstheme="minorHAnsi"/>
          <w:sz w:val="20"/>
          <w:szCs w:val="20"/>
          <w:lang w:val="fr-FR"/>
        </w:rPr>
      </w:pPr>
      <w:r>
        <w:rPr>
          <w:rFonts w:ascii="Lucida Sans" w:hAnsi="Lucida Sans" w:cstheme="minorHAnsi"/>
          <w:sz w:val="20"/>
          <w:szCs w:val="20"/>
          <w:lang w:val="fr-BE"/>
        </w:rPr>
        <w:t xml:space="preserve">Compte tenu que ………………………………………. </w:t>
      </w:r>
      <w:proofErr w:type="gramStart"/>
      <w:r>
        <w:rPr>
          <w:rFonts w:ascii="Lucida Sans" w:hAnsi="Lucida Sans" w:cstheme="minorHAnsi"/>
          <w:sz w:val="20"/>
          <w:szCs w:val="20"/>
          <w:lang w:val="fr-BE"/>
        </w:rPr>
        <w:t>est</w:t>
      </w:r>
      <w:proofErr w:type="gramEnd"/>
      <w:r>
        <w:rPr>
          <w:rFonts w:ascii="Lucida Sans" w:hAnsi="Lucida Sans" w:cstheme="minorHAnsi"/>
          <w:sz w:val="20"/>
          <w:szCs w:val="20"/>
          <w:lang w:val="fr-BE"/>
        </w:rPr>
        <w:t xml:space="preserve"> affilié à Farys </w:t>
      </w:r>
      <w:r w:rsidR="003E0442">
        <w:rPr>
          <w:rFonts w:ascii="Lucida Sans" w:hAnsi="Lucida Sans" w:cstheme="minorHAnsi"/>
          <w:sz w:val="20"/>
          <w:szCs w:val="20"/>
          <w:lang w:val="fr-BE"/>
        </w:rPr>
        <w:t xml:space="preserve">cm </w:t>
      </w:r>
      <w:r>
        <w:rPr>
          <w:rFonts w:ascii="Lucida Sans" w:hAnsi="Lucida Sans" w:cstheme="minorHAnsi"/>
          <w:sz w:val="20"/>
          <w:szCs w:val="20"/>
          <w:lang w:val="fr-BE"/>
        </w:rPr>
        <w:t>;</w:t>
      </w:r>
    </w:p>
    <w:p w14:paraId="1AB3141E" w14:textId="525E9B45" w:rsidR="006077A7" w:rsidRPr="00B9101C" w:rsidRDefault="006077A7" w:rsidP="006077A7">
      <w:pPr>
        <w:spacing w:after="120"/>
        <w:jc w:val="both"/>
        <w:rPr>
          <w:rFonts w:ascii="Lucida Sans" w:hAnsi="Lucida Sans" w:cstheme="minorHAnsi"/>
          <w:sz w:val="20"/>
          <w:szCs w:val="20"/>
          <w:lang w:val="fr-FR"/>
        </w:rPr>
      </w:pPr>
      <w:r>
        <w:rPr>
          <w:rFonts w:ascii="Lucida Sans" w:hAnsi="Lucida Sans" w:cstheme="minorHAnsi"/>
          <w:sz w:val="20"/>
          <w:szCs w:val="20"/>
          <w:lang w:val="fr-BE"/>
        </w:rPr>
        <w:t>Compte tenu des statuts de Farys</w:t>
      </w:r>
      <w:r w:rsidR="003E0442">
        <w:rPr>
          <w:rFonts w:ascii="Lucida Sans" w:hAnsi="Lucida Sans" w:cstheme="minorHAnsi"/>
          <w:sz w:val="20"/>
          <w:szCs w:val="20"/>
          <w:lang w:val="fr-BE"/>
        </w:rPr>
        <w:t xml:space="preserve"> cm</w:t>
      </w:r>
      <w:r>
        <w:rPr>
          <w:rFonts w:ascii="Lucida Sans" w:hAnsi="Lucida Sans" w:cstheme="minorHAnsi"/>
          <w:sz w:val="20"/>
          <w:szCs w:val="20"/>
          <w:lang w:val="fr-BE"/>
        </w:rPr>
        <w:t> ;</w:t>
      </w:r>
    </w:p>
    <w:p w14:paraId="631786DB" w14:textId="34B209E1" w:rsidR="006077A7" w:rsidRPr="00B9101C" w:rsidRDefault="006077A7" w:rsidP="00436621">
      <w:pPr>
        <w:spacing w:after="120"/>
        <w:jc w:val="both"/>
        <w:rPr>
          <w:rFonts w:ascii="Lucida Sans" w:hAnsi="Lucida Sans" w:cstheme="minorHAnsi"/>
          <w:sz w:val="20"/>
          <w:szCs w:val="20"/>
          <w:lang w:val="fr-FR"/>
        </w:rPr>
      </w:pPr>
      <w:r>
        <w:rPr>
          <w:rFonts w:ascii="Lucida Sans" w:hAnsi="Lucida Sans" w:cstheme="minorHAnsi"/>
          <w:sz w:val="20"/>
          <w:szCs w:val="20"/>
          <w:lang w:val="fr-BE"/>
        </w:rPr>
        <w:t xml:space="preserve">Compte tenu de l'avis de convocation à l’Assemblée générale de Farys </w:t>
      </w:r>
      <w:r w:rsidR="003E0442">
        <w:rPr>
          <w:rFonts w:ascii="Lucida Sans" w:hAnsi="Lucida Sans" w:cstheme="minorHAnsi"/>
          <w:sz w:val="20"/>
          <w:szCs w:val="20"/>
          <w:lang w:val="fr-BE"/>
        </w:rPr>
        <w:t>cm</w:t>
      </w:r>
      <w:r>
        <w:rPr>
          <w:rFonts w:ascii="Lucida Sans" w:hAnsi="Lucida Sans" w:cstheme="minorHAnsi"/>
          <w:sz w:val="20"/>
          <w:szCs w:val="20"/>
          <w:lang w:val="fr-BE"/>
        </w:rPr>
        <w:t xml:space="preserve"> du 19 juin 2026, dans lequel l'ordre du jour a été communiqué ;</w:t>
      </w:r>
    </w:p>
    <w:p w14:paraId="189D7619" w14:textId="6DA2F387" w:rsidR="006077A7" w:rsidRPr="00B9101C" w:rsidRDefault="006077A7" w:rsidP="006077A7">
      <w:pPr>
        <w:spacing w:after="240"/>
        <w:jc w:val="both"/>
        <w:rPr>
          <w:rFonts w:ascii="Lucida Sans" w:hAnsi="Lucida Sans" w:cstheme="minorHAnsi"/>
          <w:sz w:val="20"/>
          <w:szCs w:val="20"/>
          <w:lang w:val="fr-FR"/>
        </w:rPr>
      </w:pPr>
      <w:r>
        <w:rPr>
          <w:rFonts w:ascii="Lucida Sans" w:hAnsi="Lucida Sans" w:cstheme="minorHAnsi"/>
          <w:sz w:val="20"/>
          <w:szCs w:val="20"/>
          <w:lang w:val="fr-BE"/>
        </w:rPr>
        <w:t>Compte tenu des dispositions du Décret sur l’administration locale ;</w:t>
      </w:r>
    </w:p>
    <w:p w14:paraId="7F70E571" w14:textId="7D9F91A2" w:rsidR="004D1FC8" w:rsidRPr="00B9101C" w:rsidRDefault="004F2A40" w:rsidP="00E21880">
      <w:pPr>
        <w:spacing w:after="120"/>
        <w:jc w:val="both"/>
        <w:rPr>
          <w:rFonts w:ascii="Lucida Sans" w:hAnsi="Lucida Sans" w:cstheme="minorHAnsi"/>
          <w:sz w:val="20"/>
          <w:szCs w:val="20"/>
          <w:lang w:val="fr-FR"/>
        </w:rPr>
      </w:pPr>
      <w:r>
        <w:rPr>
          <w:rFonts w:ascii="Lucida Sans" w:hAnsi="Lucida Sans" w:cstheme="minorHAnsi"/>
          <w:sz w:val="20"/>
          <w:szCs w:val="20"/>
          <w:lang w:val="fr-BE"/>
        </w:rPr>
        <w:t>DÉCISION :</w:t>
      </w:r>
    </w:p>
    <w:p w14:paraId="691E3FC7" w14:textId="07FEF843" w:rsidR="006077A7" w:rsidRPr="00B9101C" w:rsidRDefault="00A72B90" w:rsidP="006077A7">
      <w:pPr>
        <w:pStyle w:val="BodyText"/>
        <w:spacing w:line="240" w:lineRule="auto"/>
        <w:ind w:left="1134" w:hanging="1134"/>
        <w:rPr>
          <w:rFonts w:ascii="Lucida Sans" w:eastAsiaTheme="minorHAnsi" w:hAnsi="Lucida Sans" w:cstheme="minorHAnsi"/>
          <w:spacing w:val="0"/>
          <w:sz w:val="20"/>
          <w:lang w:val="fr-FR"/>
        </w:rPr>
      </w:pPr>
      <w:r>
        <w:rPr>
          <w:rFonts w:ascii="Lucida Sans" w:eastAsiaTheme="minorHAnsi" w:hAnsi="Lucida Sans" w:cstheme="minorHAnsi"/>
          <w:b/>
          <w:bCs/>
          <w:sz w:val="20"/>
          <w:lang w:val="fr-BE"/>
        </w:rPr>
        <w:t>Article 1.</w:t>
      </w:r>
      <w:r>
        <w:rPr>
          <w:rFonts w:ascii="Lucida Sans" w:eastAsiaTheme="minorHAnsi" w:hAnsi="Lucida Sans" w:cstheme="minorHAnsi"/>
          <w:sz w:val="20"/>
          <w:lang w:val="fr-BE"/>
        </w:rPr>
        <w:tab/>
        <w:t xml:space="preserve">Le conseil (communal) décide d'approuver tous les points à l'ordre du jour de l’Assemblée générale annuelle de Farys </w:t>
      </w:r>
      <w:r w:rsidR="003E0442">
        <w:rPr>
          <w:rFonts w:ascii="Lucida Sans" w:eastAsiaTheme="minorHAnsi" w:hAnsi="Lucida Sans" w:cstheme="minorHAnsi"/>
          <w:sz w:val="20"/>
          <w:lang w:val="fr-BE"/>
        </w:rPr>
        <w:t>cm</w:t>
      </w:r>
      <w:r>
        <w:rPr>
          <w:rFonts w:ascii="Lucida Sans" w:eastAsiaTheme="minorHAnsi" w:hAnsi="Lucida Sans" w:cstheme="minorHAnsi"/>
          <w:sz w:val="20"/>
          <w:lang w:val="fr-BE"/>
        </w:rPr>
        <w:t xml:space="preserve"> du 19 juin 2026 et la documentation y afférente nécessaire pour l'examen des points de l'ordre du jour : </w:t>
      </w:r>
    </w:p>
    <w:p w14:paraId="3744A4CB" w14:textId="77777777" w:rsidR="00E21880" w:rsidRPr="00B9101C" w:rsidRDefault="00E21880" w:rsidP="00E21880">
      <w:pPr>
        <w:pStyle w:val="Lijstalinea"/>
        <w:numPr>
          <w:ilvl w:val="0"/>
          <w:numId w:val="42"/>
        </w:numPr>
        <w:tabs>
          <w:tab w:val="clear" w:pos="720"/>
        </w:tabs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fr-FR"/>
        </w:rPr>
      </w:pPr>
      <w:r>
        <w:rPr>
          <w:rFonts w:ascii="Lucida Sans" w:hAnsi="Lucida Sans"/>
          <w:sz w:val="20"/>
          <w:lang w:val="fr-BE"/>
        </w:rPr>
        <w:t>Modifications des participants et/ou du capital</w:t>
      </w:r>
    </w:p>
    <w:p w14:paraId="5F72C92D" w14:textId="5A3151C1" w:rsidR="00E21880" w:rsidRPr="00B9101C" w:rsidRDefault="00DD28D6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fr-FR"/>
        </w:rPr>
      </w:pPr>
      <w:r>
        <w:rPr>
          <w:rFonts w:ascii="Lucida Sans" w:hAnsi="Lucida Sans"/>
          <w:sz w:val="20"/>
          <w:lang w:val="fr-BE"/>
        </w:rPr>
        <w:t xml:space="preserve">Modification des annexes 1 et 2 des statuts </w:t>
      </w:r>
      <w:proofErr w:type="gramStart"/>
      <w:r>
        <w:rPr>
          <w:rFonts w:ascii="Lucida Sans" w:hAnsi="Lucida Sans"/>
          <w:sz w:val="20"/>
          <w:lang w:val="fr-BE"/>
        </w:rPr>
        <w:t>suite à des</w:t>
      </w:r>
      <w:proofErr w:type="gramEnd"/>
      <w:r>
        <w:rPr>
          <w:rFonts w:ascii="Lucida Sans" w:hAnsi="Lucida Sans"/>
          <w:sz w:val="20"/>
          <w:lang w:val="fr-BE"/>
        </w:rPr>
        <w:t xml:space="preserve"> changements des participants et/ou de capital</w:t>
      </w:r>
    </w:p>
    <w:p w14:paraId="519C9D7C" w14:textId="77777777" w:rsidR="00E21880" w:rsidRPr="00B9101C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fr-FR"/>
        </w:rPr>
      </w:pPr>
      <w:r>
        <w:rPr>
          <w:rFonts w:ascii="Lucida Sans" w:eastAsia="Calibri" w:hAnsi="Lucida Sans" w:cstheme="minorHAnsi"/>
          <w:sz w:val="20"/>
          <w:lang w:val="fr-BE"/>
        </w:rPr>
        <w:t>Rapport du Conseil d'administration sur l'exercice 2025</w:t>
      </w:r>
    </w:p>
    <w:p w14:paraId="00528B99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</w:rPr>
      </w:pPr>
      <w:r>
        <w:rPr>
          <w:rFonts w:ascii="Lucida Sans" w:eastAsia="Calibri" w:hAnsi="Lucida Sans" w:cstheme="minorHAnsi"/>
          <w:sz w:val="20"/>
          <w:lang w:val="fr-BE"/>
        </w:rPr>
        <w:t>Rapports du commissaire</w:t>
      </w:r>
    </w:p>
    <w:p w14:paraId="4F294633" w14:textId="2FA4A1FA" w:rsidR="00E21880" w:rsidRPr="00B9101C" w:rsidRDefault="00E21880" w:rsidP="00E21880">
      <w:pPr>
        <w:numPr>
          <w:ilvl w:val="0"/>
          <w:numId w:val="42"/>
        </w:numPr>
        <w:tabs>
          <w:tab w:val="clear" w:pos="720"/>
          <w:tab w:val="left" w:pos="1418"/>
        </w:tabs>
        <w:ind w:left="1701" w:hanging="567"/>
        <w:jc w:val="both"/>
        <w:rPr>
          <w:rFonts w:ascii="Lucida Sans" w:eastAsia="Calibri" w:hAnsi="Lucida Sans" w:cs="Calibri"/>
          <w:sz w:val="20"/>
          <w:szCs w:val="20"/>
          <w:lang w:val="fr-FR"/>
        </w:rPr>
      </w:pPr>
      <w:r>
        <w:rPr>
          <w:rFonts w:ascii="Lucida Sans" w:hAnsi="Lucida Sans"/>
          <w:sz w:val="20"/>
          <w:szCs w:val="20"/>
          <w:lang w:val="fr-BE"/>
        </w:rPr>
        <w:t>a.</w:t>
      </w:r>
      <w:r>
        <w:rPr>
          <w:rFonts w:ascii="Lucida Sans" w:hAnsi="Lucida Sans"/>
          <w:sz w:val="20"/>
          <w:szCs w:val="20"/>
          <w:lang w:val="fr-BE"/>
        </w:rPr>
        <w:tab/>
        <w:t>Approbation des comptes financiers statutaires pour l'exercice 2025 clôturé le 31 décembre 2025</w:t>
      </w:r>
    </w:p>
    <w:p w14:paraId="7D76F6A1" w14:textId="4CEC8FF5" w:rsidR="00E21880" w:rsidRPr="00B9101C" w:rsidRDefault="00E21880" w:rsidP="00E21880">
      <w:pPr>
        <w:ind w:left="1701" w:hanging="283"/>
        <w:jc w:val="both"/>
        <w:rPr>
          <w:rFonts w:ascii="Lucida Sans" w:eastAsia="Calibri" w:hAnsi="Lucida Sans" w:cs="Calibri"/>
          <w:sz w:val="20"/>
          <w:szCs w:val="20"/>
          <w:lang w:val="fr-FR"/>
        </w:rPr>
      </w:pPr>
      <w:r>
        <w:rPr>
          <w:rFonts w:ascii="Lucida Sans" w:eastAsia="Calibri" w:hAnsi="Lucida Sans" w:cs="Calibri"/>
          <w:sz w:val="20"/>
          <w:szCs w:val="20"/>
          <w:lang w:val="fr-BE"/>
        </w:rPr>
        <w:t>b.</w:t>
      </w:r>
      <w:r>
        <w:rPr>
          <w:rFonts w:ascii="Lucida Sans" w:eastAsia="Calibri" w:hAnsi="Lucida Sans" w:cs="Calibri"/>
          <w:sz w:val="20"/>
          <w:szCs w:val="20"/>
          <w:lang w:val="fr-BE"/>
        </w:rPr>
        <w:tab/>
        <w:t>Approbation des comptes annuels consolidés de l'exercice 2025 clôturés au 31 décembre 2025</w:t>
      </w:r>
    </w:p>
    <w:p w14:paraId="1CF25EC0" w14:textId="77777777" w:rsidR="00E21880" w:rsidRPr="00B9101C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  <w:lang w:val="fr-FR"/>
        </w:rPr>
      </w:pPr>
      <w:r>
        <w:rPr>
          <w:rFonts w:ascii="Lucida Sans" w:eastAsia="Calibri" w:hAnsi="Lucida Sans" w:cstheme="minorHAnsi"/>
          <w:sz w:val="20"/>
          <w:lang w:val="fr-BE"/>
        </w:rPr>
        <w:t>Décharge des administrateurs et du commissaire</w:t>
      </w:r>
    </w:p>
    <w:p w14:paraId="1929AD3D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</w:rPr>
      </w:pPr>
      <w:bookmarkStart w:id="0" w:name="_Hlk105872779"/>
      <w:r>
        <w:rPr>
          <w:rFonts w:ascii="Lucida Sans" w:eastAsia="Calibri" w:hAnsi="Lucida Sans" w:cstheme="minorHAnsi"/>
          <w:sz w:val="20"/>
          <w:lang w:val="fr-BE"/>
        </w:rPr>
        <w:t>Actualisation du jeton de présence</w:t>
      </w:r>
      <w:bookmarkEnd w:id="0"/>
    </w:p>
    <w:p w14:paraId="6EE7CD8E" w14:textId="77777777" w:rsidR="00E21880" w:rsidRPr="00E21880" w:rsidRDefault="00E21880" w:rsidP="00E21880">
      <w:pPr>
        <w:numPr>
          <w:ilvl w:val="0"/>
          <w:numId w:val="42"/>
        </w:numPr>
        <w:tabs>
          <w:tab w:val="clear" w:pos="720"/>
        </w:tabs>
        <w:ind w:left="1418" w:hanging="284"/>
        <w:jc w:val="both"/>
        <w:rPr>
          <w:rFonts w:ascii="Lucida Sans" w:eastAsia="Calibri" w:hAnsi="Lucida Sans" w:cstheme="minorHAnsi"/>
          <w:bCs/>
          <w:sz w:val="20"/>
        </w:rPr>
      </w:pPr>
      <w:r>
        <w:rPr>
          <w:rFonts w:ascii="Lucida Sans" w:eastAsia="Calibri" w:hAnsi="Lucida Sans" w:cstheme="minorHAnsi"/>
          <w:sz w:val="20"/>
          <w:lang w:val="fr-BE"/>
        </w:rPr>
        <w:t>Nominations statutaires</w:t>
      </w:r>
    </w:p>
    <w:p w14:paraId="4DC5BCF7" w14:textId="77777777" w:rsidR="00E21880" w:rsidRPr="00E21880" w:rsidRDefault="00E21880" w:rsidP="00E21880">
      <w:pPr>
        <w:spacing w:after="240"/>
        <w:ind w:left="1134"/>
        <w:rPr>
          <w:rFonts w:ascii="Lucida Sans" w:hAnsi="Lucida Sans" w:cstheme="minorHAnsi"/>
          <w:sz w:val="20"/>
        </w:rPr>
      </w:pPr>
      <w:r>
        <w:rPr>
          <w:rFonts w:ascii="Lucida Sans" w:hAnsi="Lucida Sans" w:cstheme="minorHAnsi"/>
          <w:sz w:val="20"/>
          <w:lang w:val="fr-BE"/>
        </w:rPr>
        <w:t>Divers</w:t>
      </w:r>
    </w:p>
    <w:p w14:paraId="45E50105" w14:textId="2651AB06" w:rsidR="006077A7" w:rsidRPr="00B9101C" w:rsidRDefault="006077A7" w:rsidP="006077A7">
      <w:pPr>
        <w:spacing w:after="240"/>
        <w:ind w:left="1134" w:hanging="1134"/>
        <w:jc w:val="both"/>
        <w:rPr>
          <w:rFonts w:ascii="Lucida Sans" w:hAnsi="Lucida Sans" w:cstheme="minorHAnsi"/>
          <w:sz w:val="20"/>
          <w:szCs w:val="20"/>
          <w:lang w:val="fr-FR"/>
        </w:rPr>
      </w:pPr>
      <w:r>
        <w:rPr>
          <w:rFonts w:ascii="Lucida Sans" w:hAnsi="Lucida Sans" w:cstheme="minorHAnsi"/>
          <w:b/>
          <w:bCs/>
          <w:sz w:val="20"/>
          <w:szCs w:val="20"/>
          <w:lang w:val="fr-BE"/>
        </w:rPr>
        <w:t>Article 2.</w:t>
      </w:r>
      <w:r>
        <w:rPr>
          <w:rFonts w:ascii="Lucida Sans" w:hAnsi="Lucida Sans" w:cstheme="minorHAnsi"/>
          <w:sz w:val="20"/>
          <w:szCs w:val="20"/>
          <w:lang w:val="fr-BE"/>
        </w:rPr>
        <w:tab/>
        <w:t xml:space="preserve">Le conseil (communal) charge le(s) représentant(s) désigné(s) / le représentant suppléant d'approuver, au nom du conseil d'administration, tous les actes et documents relatifs à l'Assemblée générale de Farys </w:t>
      </w:r>
      <w:r w:rsidR="003E0442">
        <w:rPr>
          <w:rFonts w:ascii="Lucida Sans" w:hAnsi="Lucida Sans" w:cstheme="minorHAnsi"/>
          <w:sz w:val="20"/>
          <w:szCs w:val="20"/>
          <w:lang w:val="fr-BE"/>
        </w:rPr>
        <w:t>cm</w:t>
      </w:r>
      <w:r>
        <w:rPr>
          <w:rFonts w:ascii="Lucida Sans" w:hAnsi="Lucida Sans" w:cstheme="minorHAnsi"/>
          <w:sz w:val="20"/>
          <w:szCs w:val="20"/>
          <w:lang w:val="fr-BE"/>
        </w:rPr>
        <w:t xml:space="preserve"> adoptée le 19 juin 2026, et d'aligner son (leur) vote sur la position définie dans la décision du conseil (communal) d'aujourd'hui concernant les points à l'ordre du jour de ladite Assemblée générale.</w:t>
      </w:r>
    </w:p>
    <w:p w14:paraId="59CE805B" w14:textId="77777777" w:rsidR="00E21880" w:rsidRPr="00B9101C" w:rsidRDefault="00E21880" w:rsidP="00E21880">
      <w:pPr>
        <w:ind w:left="1134" w:hanging="1134"/>
        <w:jc w:val="both"/>
        <w:rPr>
          <w:rFonts w:ascii="Lucida Sans" w:hAnsi="Lucida Sans" w:cstheme="minorHAnsi"/>
          <w:bCs/>
          <w:sz w:val="20"/>
          <w:szCs w:val="20"/>
          <w:lang w:val="fr-FR"/>
        </w:rPr>
      </w:pPr>
      <w:r>
        <w:rPr>
          <w:rFonts w:ascii="Lucida Sans" w:hAnsi="Lucida Sans" w:cstheme="minorHAnsi"/>
          <w:b/>
          <w:bCs/>
          <w:sz w:val="20"/>
          <w:szCs w:val="20"/>
          <w:lang w:val="fr-BE"/>
        </w:rPr>
        <w:t>Article 3.</w:t>
      </w:r>
      <w:r>
        <w:rPr>
          <w:rFonts w:ascii="Lucida Sans" w:hAnsi="Lucida Sans" w:cstheme="minorHAnsi"/>
          <w:sz w:val="20"/>
          <w:szCs w:val="20"/>
          <w:lang w:val="fr-BE"/>
        </w:rPr>
        <w:tab/>
        <w:t>Une copie de cette décision sera envoyée :</w:t>
      </w:r>
    </w:p>
    <w:p w14:paraId="23DC8E0F" w14:textId="69D39B12" w:rsidR="00E21880" w:rsidRPr="00B9101C" w:rsidRDefault="00930AF9" w:rsidP="00E21880">
      <w:pPr>
        <w:pStyle w:val="Lijstalinea"/>
        <w:numPr>
          <w:ilvl w:val="0"/>
          <w:numId w:val="48"/>
        </w:numPr>
        <w:spacing w:after="240"/>
        <w:ind w:left="1418" w:hanging="284"/>
        <w:jc w:val="both"/>
        <w:rPr>
          <w:rFonts w:ascii="Lucida Sans" w:hAnsi="Lucida Sans" w:cs="Calibri"/>
          <w:sz w:val="20"/>
          <w:szCs w:val="20"/>
          <w:lang w:val="fr-FR"/>
        </w:rPr>
      </w:pPr>
      <w:proofErr w:type="gramStart"/>
      <w:r>
        <w:rPr>
          <w:rFonts w:ascii="Lucida Sans" w:hAnsi="Lucida Sans"/>
          <w:sz w:val="20"/>
          <w:szCs w:val="20"/>
          <w:lang w:val="fr-BE"/>
        </w:rPr>
        <w:t>de</w:t>
      </w:r>
      <w:proofErr w:type="gramEnd"/>
      <w:r>
        <w:rPr>
          <w:rFonts w:ascii="Lucida Sans" w:hAnsi="Lucida Sans"/>
          <w:sz w:val="20"/>
          <w:szCs w:val="20"/>
          <w:lang w:val="fr-BE"/>
        </w:rPr>
        <w:t xml:space="preserve"> préférence par </w:t>
      </w:r>
      <w:proofErr w:type="gramStart"/>
      <w:r>
        <w:rPr>
          <w:rFonts w:ascii="Lucida Sans" w:hAnsi="Lucida Sans"/>
          <w:sz w:val="20"/>
          <w:szCs w:val="20"/>
          <w:lang w:val="fr-BE"/>
        </w:rPr>
        <w:t>e-mail</w:t>
      </w:r>
      <w:proofErr w:type="gramEnd"/>
      <w:r>
        <w:rPr>
          <w:rFonts w:ascii="Lucida Sans" w:hAnsi="Lucida Sans"/>
          <w:sz w:val="20"/>
          <w:szCs w:val="20"/>
          <w:lang w:val="fr-BE"/>
        </w:rPr>
        <w:t xml:space="preserve"> à l'adresse </w:t>
      </w:r>
      <w:proofErr w:type="gramStart"/>
      <w:r>
        <w:rPr>
          <w:rFonts w:ascii="Lucida Sans" w:hAnsi="Lucida Sans"/>
          <w:sz w:val="20"/>
          <w:szCs w:val="20"/>
          <w:lang w:val="fr-BE"/>
        </w:rPr>
        <w:t>e-mail</w:t>
      </w:r>
      <w:proofErr w:type="gramEnd"/>
      <w:r>
        <w:rPr>
          <w:lang w:val="fr-BE"/>
        </w:rPr>
        <w:t xml:space="preserve"> </w:t>
      </w:r>
      <w:hyperlink r:id="rId12" w:history="1">
        <w:r>
          <w:rPr>
            <w:rStyle w:val="Hyperlink"/>
            <w:rFonts w:ascii="Lucida Sans" w:hAnsi="Lucida Sans" w:cstheme="minorHAnsi"/>
            <w:sz w:val="20"/>
            <w:u w:val="none"/>
            <w:lang w:val="fr-BE"/>
          </w:rPr>
          <w:t>avfarys@farys.be</w:t>
        </w:r>
      </w:hyperlink>
      <w:r>
        <w:rPr>
          <w:rFonts w:ascii="Lucida Sans" w:hAnsi="Lucida Sans"/>
          <w:sz w:val="20"/>
          <w:szCs w:val="20"/>
          <w:lang w:val="fr-BE"/>
        </w:rPr>
        <w:t>,</w:t>
      </w:r>
    </w:p>
    <w:p w14:paraId="281A7CE4" w14:textId="4D9AA9A1" w:rsidR="006077A7" w:rsidRPr="00B9101C" w:rsidRDefault="00E21880" w:rsidP="00E21880">
      <w:pPr>
        <w:pStyle w:val="Lijstalinea"/>
        <w:numPr>
          <w:ilvl w:val="0"/>
          <w:numId w:val="48"/>
        </w:numPr>
        <w:spacing w:after="240"/>
        <w:ind w:left="1418" w:hanging="284"/>
        <w:jc w:val="both"/>
        <w:rPr>
          <w:rFonts w:ascii="Lucida Sans" w:hAnsi="Lucida Sans" w:cs="Calibri"/>
          <w:sz w:val="20"/>
          <w:szCs w:val="20"/>
          <w:lang w:val="fr-FR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soit par la poste à Farys </w:t>
      </w:r>
      <w:r w:rsidR="003E0442">
        <w:rPr>
          <w:rFonts w:ascii="Lucida Sans" w:hAnsi="Lucida Sans" w:cs="Calibri"/>
          <w:sz w:val="20"/>
          <w:szCs w:val="20"/>
          <w:lang w:val="fr-BE"/>
        </w:rPr>
        <w:t>cm</w:t>
      </w:r>
      <w:r>
        <w:rPr>
          <w:rFonts w:ascii="Lucida Sans" w:hAnsi="Lucida Sans" w:cs="Calibri"/>
          <w:sz w:val="20"/>
          <w:szCs w:val="20"/>
          <w:lang w:val="fr-BE"/>
        </w:rPr>
        <w:t xml:space="preserve">, Service de gestion intercommunale, </w:t>
      </w:r>
      <w:proofErr w:type="spellStart"/>
      <w:r>
        <w:rPr>
          <w:rFonts w:ascii="Lucida Sans" w:hAnsi="Lucida Sans" w:cs="Calibri"/>
          <w:sz w:val="20"/>
          <w:szCs w:val="20"/>
          <w:lang w:val="fr-BE"/>
        </w:rPr>
        <w:t>Stropstraat</w:t>
      </w:r>
      <w:proofErr w:type="spellEnd"/>
      <w:r>
        <w:rPr>
          <w:rFonts w:ascii="Lucida Sans" w:hAnsi="Lucida Sans" w:cs="Calibri"/>
          <w:sz w:val="20"/>
          <w:szCs w:val="20"/>
          <w:lang w:val="fr-BE"/>
        </w:rPr>
        <w:t xml:space="preserve"> 1, 9000 Gand.</w:t>
      </w:r>
    </w:p>
    <w:p w14:paraId="5CE5AD54" w14:textId="77777777" w:rsidR="0078127A" w:rsidRPr="00B9101C" w:rsidRDefault="0078127A" w:rsidP="0078127A">
      <w:pPr>
        <w:rPr>
          <w:rFonts w:ascii="Lucida Sans" w:hAnsi="Lucida Sans" w:cs="Calibri"/>
          <w:sz w:val="20"/>
          <w:szCs w:val="20"/>
          <w:lang w:val="fr-FR"/>
        </w:rPr>
      </w:pPr>
    </w:p>
    <w:sectPr w:rsidR="0078127A" w:rsidRPr="00B9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9E69" w14:textId="77777777" w:rsidR="00FE0242" w:rsidRDefault="00FE0242" w:rsidP="003E0FA5">
      <w:r>
        <w:separator/>
      </w:r>
    </w:p>
  </w:endnote>
  <w:endnote w:type="continuationSeparator" w:id="0">
    <w:p w14:paraId="658E5471" w14:textId="77777777" w:rsidR="00FE0242" w:rsidRDefault="00FE0242" w:rsidP="003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744C" w14:textId="77777777" w:rsidR="00FE0242" w:rsidRDefault="00FE0242" w:rsidP="003E0FA5">
      <w:r>
        <w:separator/>
      </w:r>
    </w:p>
  </w:footnote>
  <w:footnote w:type="continuationSeparator" w:id="0">
    <w:p w14:paraId="4F03B13B" w14:textId="77777777" w:rsidR="00FE0242" w:rsidRDefault="00FE0242" w:rsidP="003E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355"/>
    <w:multiLevelType w:val="hybridMultilevel"/>
    <w:tmpl w:val="08CE4822"/>
    <w:lvl w:ilvl="0" w:tplc="8E2A80CC">
      <w:start w:val="1"/>
      <w:numFmt w:val="decimal"/>
      <w:lvlText w:val="%1."/>
      <w:lvlJc w:val="left"/>
      <w:pPr>
        <w:ind w:left="360" w:hanging="360"/>
      </w:pPr>
      <w:rPr>
        <w:rFonts w:ascii="Lucida Sans" w:eastAsia="Times New Roman" w:hAnsi="Lucida Sans" w:cstheme="minorHAnsi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8E2"/>
    <w:multiLevelType w:val="hybridMultilevel"/>
    <w:tmpl w:val="4F500EA4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95A0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lang w:val="nl-BE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0796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2433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2433" w:hanging="360"/>
      </w:pPr>
    </w:lvl>
    <w:lvl w:ilvl="2" w:tplc="0813001B" w:tentative="1">
      <w:start w:val="1"/>
      <w:numFmt w:val="lowerRoman"/>
      <w:lvlText w:val="%3."/>
      <w:lvlJc w:val="right"/>
      <w:pPr>
        <w:ind w:left="3153" w:hanging="180"/>
      </w:pPr>
    </w:lvl>
    <w:lvl w:ilvl="3" w:tplc="0813000F" w:tentative="1">
      <w:start w:val="1"/>
      <w:numFmt w:val="decimal"/>
      <w:lvlText w:val="%4."/>
      <w:lvlJc w:val="left"/>
      <w:pPr>
        <w:ind w:left="3873" w:hanging="360"/>
      </w:pPr>
    </w:lvl>
    <w:lvl w:ilvl="4" w:tplc="08130019" w:tentative="1">
      <w:start w:val="1"/>
      <w:numFmt w:val="lowerLetter"/>
      <w:lvlText w:val="%5."/>
      <w:lvlJc w:val="left"/>
      <w:pPr>
        <w:ind w:left="4593" w:hanging="360"/>
      </w:pPr>
    </w:lvl>
    <w:lvl w:ilvl="5" w:tplc="0813001B" w:tentative="1">
      <w:start w:val="1"/>
      <w:numFmt w:val="lowerRoman"/>
      <w:lvlText w:val="%6."/>
      <w:lvlJc w:val="right"/>
      <w:pPr>
        <w:ind w:left="5313" w:hanging="180"/>
      </w:pPr>
    </w:lvl>
    <w:lvl w:ilvl="6" w:tplc="0813000F" w:tentative="1">
      <w:start w:val="1"/>
      <w:numFmt w:val="decimal"/>
      <w:lvlText w:val="%7."/>
      <w:lvlJc w:val="left"/>
      <w:pPr>
        <w:ind w:left="6033" w:hanging="360"/>
      </w:pPr>
    </w:lvl>
    <w:lvl w:ilvl="7" w:tplc="08130019" w:tentative="1">
      <w:start w:val="1"/>
      <w:numFmt w:val="lowerLetter"/>
      <w:lvlText w:val="%8."/>
      <w:lvlJc w:val="left"/>
      <w:pPr>
        <w:ind w:left="6753" w:hanging="360"/>
      </w:pPr>
    </w:lvl>
    <w:lvl w:ilvl="8" w:tplc="08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1810E42"/>
    <w:multiLevelType w:val="hybridMultilevel"/>
    <w:tmpl w:val="7E0C00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B2F32"/>
    <w:multiLevelType w:val="hybridMultilevel"/>
    <w:tmpl w:val="93F6DBAC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23290C88"/>
    <w:multiLevelType w:val="hybridMultilevel"/>
    <w:tmpl w:val="D3D06342"/>
    <w:lvl w:ilvl="0" w:tplc="365EF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4A2272A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82EC8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7DD"/>
    <w:multiLevelType w:val="hybridMultilevel"/>
    <w:tmpl w:val="BAC21ED4"/>
    <w:lvl w:ilvl="0" w:tplc="DF14B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4310AB"/>
    <w:multiLevelType w:val="hybridMultilevel"/>
    <w:tmpl w:val="EC980A28"/>
    <w:lvl w:ilvl="0" w:tplc="0813001B">
      <w:start w:val="1"/>
      <w:numFmt w:val="low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0E34"/>
    <w:multiLevelType w:val="hybridMultilevel"/>
    <w:tmpl w:val="3014E2AC"/>
    <w:lvl w:ilvl="0" w:tplc="08130017">
      <w:start w:val="1"/>
      <w:numFmt w:val="lowerLetter"/>
      <w:lvlText w:val="%1)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4E61EA"/>
    <w:multiLevelType w:val="hybridMultilevel"/>
    <w:tmpl w:val="00DA2A88"/>
    <w:lvl w:ilvl="0" w:tplc="A25E57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CA24AB"/>
    <w:multiLevelType w:val="hybridMultilevel"/>
    <w:tmpl w:val="543CF57E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792F40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5458"/>
    <w:multiLevelType w:val="multilevel"/>
    <w:tmpl w:val="1256CF2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BD4183"/>
    <w:multiLevelType w:val="hybridMultilevel"/>
    <w:tmpl w:val="8AB4B52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6FEA0192">
      <w:start w:val="1"/>
      <w:numFmt w:val="lowerLetter"/>
      <w:lvlText w:val="%2."/>
      <w:lvlJc w:val="left"/>
      <w:pPr>
        <w:ind w:left="255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4975AB"/>
    <w:multiLevelType w:val="hybridMultilevel"/>
    <w:tmpl w:val="C56654E6"/>
    <w:lvl w:ilvl="0" w:tplc="08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2D11EB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2240"/>
    <w:multiLevelType w:val="hybridMultilevel"/>
    <w:tmpl w:val="C382C9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0A45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6A3C2D"/>
    <w:multiLevelType w:val="hybridMultilevel"/>
    <w:tmpl w:val="9D241926"/>
    <w:lvl w:ilvl="0" w:tplc="1B7E2600">
      <w:start w:val="1"/>
      <w:numFmt w:val="decimal"/>
      <w:lvlText w:val="%1."/>
      <w:lvlJc w:val="left"/>
      <w:pPr>
        <w:ind w:left="850" w:hanging="283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D7316"/>
    <w:multiLevelType w:val="hybridMultilevel"/>
    <w:tmpl w:val="1A9C5872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0813000F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10A2C49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2C17B6B"/>
    <w:multiLevelType w:val="hybridMultilevel"/>
    <w:tmpl w:val="9B20B340"/>
    <w:lvl w:ilvl="0" w:tplc="545CE1CA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3E005F7"/>
    <w:multiLevelType w:val="hybridMultilevel"/>
    <w:tmpl w:val="A19449A0"/>
    <w:lvl w:ilvl="0" w:tplc="1BA87942">
      <w:start w:val="1"/>
      <w:numFmt w:val="decimal"/>
      <w:lvlText w:val="%1."/>
      <w:lvlJc w:val="left"/>
      <w:pPr>
        <w:ind w:left="1440" w:hanging="360"/>
      </w:pPr>
    </w:lvl>
    <w:lvl w:ilvl="1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AE53AA"/>
    <w:multiLevelType w:val="multilevel"/>
    <w:tmpl w:val="F72A99B4"/>
    <w:lvl w:ilvl="0">
      <w:start w:val="9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9D63FE5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53459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F75FC"/>
    <w:multiLevelType w:val="hybridMultilevel"/>
    <w:tmpl w:val="AE64CE94"/>
    <w:lvl w:ilvl="0" w:tplc="AC527A6C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49C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1F6E"/>
    <w:multiLevelType w:val="hybridMultilevel"/>
    <w:tmpl w:val="076277D8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F7947752">
      <w:numFmt w:val="bullet"/>
      <w:lvlText w:val="•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19B3812"/>
    <w:multiLevelType w:val="hybridMultilevel"/>
    <w:tmpl w:val="9ED84E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B38F6"/>
    <w:multiLevelType w:val="hybridMultilevel"/>
    <w:tmpl w:val="F3AA53E8"/>
    <w:lvl w:ilvl="0" w:tplc="08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A907556"/>
    <w:multiLevelType w:val="hybridMultilevel"/>
    <w:tmpl w:val="7F1AA30E"/>
    <w:lvl w:ilvl="0" w:tplc="E646B64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8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D1E56FF"/>
    <w:multiLevelType w:val="hybridMultilevel"/>
    <w:tmpl w:val="626A12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1379F3"/>
    <w:multiLevelType w:val="hybridMultilevel"/>
    <w:tmpl w:val="4888EE1A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F5135C7"/>
    <w:multiLevelType w:val="multilevel"/>
    <w:tmpl w:val="F49465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73DF74D5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4195C"/>
    <w:multiLevelType w:val="hybridMultilevel"/>
    <w:tmpl w:val="C090D342"/>
    <w:lvl w:ilvl="0" w:tplc="1BE45768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15A18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F10CD2"/>
    <w:multiLevelType w:val="hybridMultilevel"/>
    <w:tmpl w:val="BDAC013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55D4CC3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3" w15:restartNumberingAfterBreak="0">
    <w:nsid w:val="759518B4"/>
    <w:multiLevelType w:val="hybridMultilevel"/>
    <w:tmpl w:val="CE8A0B3E"/>
    <w:lvl w:ilvl="0" w:tplc="0813000F">
      <w:start w:val="1"/>
      <w:numFmt w:val="decimal"/>
      <w:lvlText w:val="%1."/>
      <w:lvlJc w:val="left"/>
      <w:pPr>
        <w:ind w:left="1637" w:hanging="360"/>
      </w:pPr>
    </w:lvl>
    <w:lvl w:ilvl="1" w:tplc="08130019" w:tentative="1">
      <w:start w:val="1"/>
      <w:numFmt w:val="lowerLetter"/>
      <w:lvlText w:val="%2."/>
      <w:lvlJc w:val="left"/>
      <w:pPr>
        <w:ind w:left="2357" w:hanging="360"/>
      </w:pPr>
    </w:lvl>
    <w:lvl w:ilvl="2" w:tplc="0813001B" w:tentative="1">
      <w:start w:val="1"/>
      <w:numFmt w:val="lowerRoman"/>
      <w:lvlText w:val="%3."/>
      <w:lvlJc w:val="right"/>
      <w:pPr>
        <w:ind w:left="3077" w:hanging="180"/>
      </w:pPr>
    </w:lvl>
    <w:lvl w:ilvl="3" w:tplc="0813000F" w:tentative="1">
      <w:start w:val="1"/>
      <w:numFmt w:val="decimal"/>
      <w:lvlText w:val="%4."/>
      <w:lvlJc w:val="left"/>
      <w:pPr>
        <w:ind w:left="3797" w:hanging="360"/>
      </w:pPr>
    </w:lvl>
    <w:lvl w:ilvl="4" w:tplc="08130019" w:tentative="1">
      <w:start w:val="1"/>
      <w:numFmt w:val="lowerLetter"/>
      <w:lvlText w:val="%5."/>
      <w:lvlJc w:val="left"/>
      <w:pPr>
        <w:ind w:left="4517" w:hanging="360"/>
      </w:pPr>
    </w:lvl>
    <w:lvl w:ilvl="5" w:tplc="0813001B" w:tentative="1">
      <w:start w:val="1"/>
      <w:numFmt w:val="lowerRoman"/>
      <w:lvlText w:val="%6."/>
      <w:lvlJc w:val="right"/>
      <w:pPr>
        <w:ind w:left="5237" w:hanging="180"/>
      </w:pPr>
    </w:lvl>
    <w:lvl w:ilvl="6" w:tplc="0813000F" w:tentative="1">
      <w:start w:val="1"/>
      <w:numFmt w:val="decimal"/>
      <w:lvlText w:val="%7."/>
      <w:lvlJc w:val="left"/>
      <w:pPr>
        <w:ind w:left="5957" w:hanging="360"/>
      </w:pPr>
    </w:lvl>
    <w:lvl w:ilvl="7" w:tplc="08130019" w:tentative="1">
      <w:start w:val="1"/>
      <w:numFmt w:val="lowerLetter"/>
      <w:lvlText w:val="%8."/>
      <w:lvlJc w:val="left"/>
      <w:pPr>
        <w:ind w:left="6677" w:hanging="360"/>
      </w:pPr>
    </w:lvl>
    <w:lvl w:ilvl="8" w:tplc="0813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7A1A045A"/>
    <w:multiLevelType w:val="hybridMultilevel"/>
    <w:tmpl w:val="103C22F4"/>
    <w:lvl w:ilvl="0" w:tplc="E59E9E9A">
      <w:start w:val="2"/>
      <w:numFmt w:val="lowerLetter"/>
      <w:lvlText w:val="%1."/>
      <w:lvlJc w:val="left"/>
      <w:pPr>
        <w:ind w:left="3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5" w15:restartNumberingAfterBreak="0">
    <w:nsid w:val="7D2A7D20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95259556">
    <w:abstractNumId w:val="13"/>
  </w:num>
  <w:num w:numId="2" w16cid:durableId="1719476150">
    <w:abstractNumId w:val="32"/>
  </w:num>
  <w:num w:numId="3" w16cid:durableId="455684958">
    <w:abstractNumId w:val="31"/>
  </w:num>
  <w:num w:numId="4" w16cid:durableId="1778794408">
    <w:abstractNumId w:val="11"/>
  </w:num>
  <w:num w:numId="5" w16cid:durableId="538396908">
    <w:abstractNumId w:val="17"/>
  </w:num>
  <w:num w:numId="6" w16cid:durableId="1934124940">
    <w:abstractNumId w:val="10"/>
  </w:num>
  <w:num w:numId="7" w16cid:durableId="1363821057">
    <w:abstractNumId w:val="27"/>
  </w:num>
  <w:num w:numId="8" w16cid:durableId="37053846">
    <w:abstractNumId w:val="7"/>
  </w:num>
  <w:num w:numId="9" w16cid:durableId="304701208">
    <w:abstractNumId w:val="2"/>
  </w:num>
  <w:num w:numId="10" w16cid:durableId="1754744952">
    <w:abstractNumId w:val="28"/>
  </w:num>
  <w:num w:numId="11" w16cid:durableId="1337490515">
    <w:abstractNumId w:val="30"/>
  </w:num>
  <w:num w:numId="12" w16cid:durableId="85348448">
    <w:abstractNumId w:val="29"/>
  </w:num>
  <w:num w:numId="13" w16cid:durableId="1796288489">
    <w:abstractNumId w:val="39"/>
  </w:num>
  <w:num w:numId="14" w16cid:durableId="210846680">
    <w:abstractNumId w:val="9"/>
  </w:num>
  <w:num w:numId="15" w16cid:durableId="1792548959">
    <w:abstractNumId w:val="20"/>
  </w:num>
  <w:num w:numId="16" w16cid:durableId="1469738733">
    <w:abstractNumId w:val="21"/>
  </w:num>
  <w:num w:numId="17" w16cid:durableId="152330947">
    <w:abstractNumId w:val="34"/>
  </w:num>
  <w:num w:numId="18" w16cid:durableId="2008559256">
    <w:abstractNumId w:val="16"/>
  </w:num>
  <w:num w:numId="19" w16cid:durableId="2106802978">
    <w:abstractNumId w:val="33"/>
  </w:num>
  <w:num w:numId="20" w16cid:durableId="1856573714">
    <w:abstractNumId w:val="37"/>
  </w:num>
  <w:num w:numId="21" w16cid:durableId="413283558">
    <w:abstractNumId w:val="4"/>
  </w:num>
  <w:num w:numId="22" w16cid:durableId="58140821">
    <w:abstractNumId w:val="18"/>
  </w:num>
  <w:num w:numId="23" w16cid:durableId="1262445377">
    <w:abstractNumId w:val="5"/>
  </w:num>
  <w:num w:numId="24" w16cid:durableId="728578872">
    <w:abstractNumId w:val="12"/>
  </w:num>
  <w:num w:numId="25" w16cid:durableId="461966647">
    <w:abstractNumId w:val="41"/>
  </w:num>
  <w:num w:numId="26" w16cid:durableId="84809788">
    <w:abstractNumId w:val="8"/>
  </w:num>
  <w:num w:numId="27" w16cid:durableId="1056313799">
    <w:abstractNumId w:val="19"/>
  </w:num>
  <w:num w:numId="28" w16cid:durableId="1979797793">
    <w:abstractNumId w:val="22"/>
  </w:num>
  <w:num w:numId="29" w16cid:durableId="1618826727">
    <w:abstractNumId w:val="45"/>
  </w:num>
  <w:num w:numId="30" w16cid:durableId="1584682157">
    <w:abstractNumId w:val="6"/>
  </w:num>
  <w:num w:numId="31" w16cid:durableId="1895852741">
    <w:abstractNumId w:val="3"/>
  </w:num>
  <w:num w:numId="32" w16cid:durableId="14345970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029336">
    <w:abstractNumId w:val="15"/>
  </w:num>
  <w:num w:numId="34" w16cid:durableId="1570730672">
    <w:abstractNumId w:val="44"/>
  </w:num>
  <w:num w:numId="35" w16cid:durableId="435904024">
    <w:abstractNumId w:val="40"/>
  </w:num>
  <w:num w:numId="36" w16cid:durableId="1073428489">
    <w:abstractNumId w:val="43"/>
  </w:num>
  <w:num w:numId="37" w16cid:durableId="1327394720">
    <w:abstractNumId w:val="26"/>
  </w:num>
  <w:num w:numId="38" w16cid:durableId="197621760">
    <w:abstractNumId w:val="42"/>
  </w:num>
  <w:num w:numId="39" w16cid:durableId="687759194">
    <w:abstractNumId w:val="1"/>
  </w:num>
  <w:num w:numId="40" w16cid:durableId="17139639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9336940">
    <w:abstractNumId w:val="38"/>
  </w:num>
  <w:num w:numId="42" w16cid:durableId="1650552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71185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1440005">
    <w:abstractNumId w:val="0"/>
  </w:num>
  <w:num w:numId="45" w16cid:durableId="275717150">
    <w:abstractNumId w:val="25"/>
  </w:num>
  <w:num w:numId="46" w16cid:durableId="1051424427">
    <w:abstractNumId w:val="14"/>
  </w:num>
  <w:num w:numId="47" w16cid:durableId="1102073241">
    <w:abstractNumId w:val="23"/>
  </w:num>
  <w:num w:numId="48" w16cid:durableId="3590152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6"/>
    <w:rsid w:val="00010EF3"/>
    <w:rsid w:val="00011FA8"/>
    <w:rsid w:val="00034A61"/>
    <w:rsid w:val="00037570"/>
    <w:rsid w:val="000453D4"/>
    <w:rsid w:val="00050FF9"/>
    <w:rsid w:val="000733B3"/>
    <w:rsid w:val="000756D9"/>
    <w:rsid w:val="00080ADF"/>
    <w:rsid w:val="000A3599"/>
    <w:rsid w:val="000C43A1"/>
    <w:rsid w:val="000D6613"/>
    <w:rsid w:val="000E0810"/>
    <w:rsid w:val="00106DC9"/>
    <w:rsid w:val="00107B6E"/>
    <w:rsid w:val="00116B51"/>
    <w:rsid w:val="00116B89"/>
    <w:rsid w:val="0012021A"/>
    <w:rsid w:val="00127049"/>
    <w:rsid w:val="001321D5"/>
    <w:rsid w:val="00135A75"/>
    <w:rsid w:val="00152C8B"/>
    <w:rsid w:val="00153BF4"/>
    <w:rsid w:val="00156218"/>
    <w:rsid w:val="00197D81"/>
    <w:rsid w:val="001A2A0B"/>
    <w:rsid w:val="001A489B"/>
    <w:rsid w:val="001B03A9"/>
    <w:rsid w:val="001B34D6"/>
    <w:rsid w:val="001B66F9"/>
    <w:rsid w:val="001D1861"/>
    <w:rsid w:val="001D40A7"/>
    <w:rsid w:val="001E04A1"/>
    <w:rsid w:val="001F122F"/>
    <w:rsid w:val="001F1ECD"/>
    <w:rsid w:val="00203F50"/>
    <w:rsid w:val="00226289"/>
    <w:rsid w:val="00241F6C"/>
    <w:rsid w:val="0024772A"/>
    <w:rsid w:val="00280CB5"/>
    <w:rsid w:val="00280FBE"/>
    <w:rsid w:val="00292261"/>
    <w:rsid w:val="002A34DA"/>
    <w:rsid w:val="002A5D2E"/>
    <w:rsid w:val="002B02A9"/>
    <w:rsid w:val="002B153B"/>
    <w:rsid w:val="002C3BCB"/>
    <w:rsid w:val="00302486"/>
    <w:rsid w:val="0030389C"/>
    <w:rsid w:val="003049AF"/>
    <w:rsid w:val="0031051D"/>
    <w:rsid w:val="003259EE"/>
    <w:rsid w:val="003269CD"/>
    <w:rsid w:val="00333384"/>
    <w:rsid w:val="00353853"/>
    <w:rsid w:val="003564B6"/>
    <w:rsid w:val="00385780"/>
    <w:rsid w:val="003859C9"/>
    <w:rsid w:val="003863E5"/>
    <w:rsid w:val="00387866"/>
    <w:rsid w:val="003A6730"/>
    <w:rsid w:val="003A741B"/>
    <w:rsid w:val="003C18B1"/>
    <w:rsid w:val="003D4D67"/>
    <w:rsid w:val="003D5B38"/>
    <w:rsid w:val="003E0442"/>
    <w:rsid w:val="003E0FA5"/>
    <w:rsid w:val="003E10F2"/>
    <w:rsid w:val="00403AF4"/>
    <w:rsid w:val="004103E2"/>
    <w:rsid w:val="004103EF"/>
    <w:rsid w:val="00410F9A"/>
    <w:rsid w:val="0041469E"/>
    <w:rsid w:val="004167DB"/>
    <w:rsid w:val="004243B0"/>
    <w:rsid w:val="004275CB"/>
    <w:rsid w:val="00436621"/>
    <w:rsid w:val="00453932"/>
    <w:rsid w:val="0046656A"/>
    <w:rsid w:val="0047088B"/>
    <w:rsid w:val="004814AD"/>
    <w:rsid w:val="00483098"/>
    <w:rsid w:val="004833C3"/>
    <w:rsid w:val="00484772"/>
    <w:rsid w:val="004849BC"/>
    <w:rsid w:val="00493081"/>
    <w:rsid w:val="004A2155"/>
    <w:rsid w:val="004A2F2C"/>
    <w:rsid w:val="004B4CE9"/>
    <w:rsid w:val="004C1A0C"/>
    <w:rsid w:val="004D1705"/>
    <w:rsid w:val="004D1FC8"/>
    <w:rsid w:val="004D3053"/>
    <w:rsid w:val="004F2A40"/>
    <w:rsid w:val="00514466"/>
    <w:rsid w:val="00536AAB"/>
    <w:rsid w:val="00541636"/>
    <w:rsid w:val="00547D62"/>
    <w:rsid w:val="005601BC"/>
    <w:rsid w:val="005602F5"/>
    <w:rsid w:val="00567369"/>
    <w:rsid w:val="00577E0D"/>
    <w:rsid w:val="00585A06"/>
    <w:rsid w:val="0059004D"/>
    <w:rsid w:val="005A2059"/>
    <w:rsid w:val="005A6300"/>
    <w:rsid w:val="005A70F6"/>
    <w:rsid w:val="005B0FD0"/>
    <w:rsid w:val="005C3470"/>
    <w:rsid w:val="005E5871"/>
    <w:rsid w:val="005F6AFD"/>
    <w:rsid w:val="005F735E"/>
    <w:rsid w:val="00600B1B"/>
    <w:rsid w:val="006077A7"/>
    <w:rsid w:val="00613B3E"/>
    <w:rsid w:val="006433AC"/>
    <w:rsid w:val="00654AF2"/>
    <w:rsid w:val="006600C2"/>
    <w:rsid w:val="006602A8"/>
    <w:rsid w:val="006826BA"/>
    <w:rsid w:val="006868ED"/>
    <w:rsid w:val="00690BF2"/>
    <w:rsid w:val="0069745D"/>
    <w:rsid w:val="006977A9"/>
    <w:rsid w:val="006C0C53"/>
    <w:rsid w:val="006C42E5"/>
    <w:rsid w:val="006F59CA"/>
    <w:rsid w:val="00700F0C"/>
    <w:rsid w:val="00716801"/>
    <w:rsid w:val="007172B2"/>
    <w:rsid w:val="00720326"/>
    <w:rsid w:val="00723943"/>
    <w:rsid w:val="00740ABD"/>
    <w:rsid w:val="00747CB3"/>
    <w:rsid w:val="007573A2"/>
    <w:rsid w:val="0076365C"/>
    <w:rsid w:val="0076461F"/>
    <w:rsid w:val="00776D0A"/>
    <w:rsid w:val="0077753F"/>
    <w:rsid w:val="0078127A"/>
    <w:rsid w:val="0078208E"/>
    <w:rsid w:val="00792E53"/>
    <w:rsid w:val="007A4BF8"/>
    <w:rsid w:val="007A6F3D"/>
    <w:rsid w:val="007C05DA"/>
    <w:rsid w:val="007C5D4C"/>
    <w:rsid w:val="007D1DE9"/>
    <w:rsid w:val="007F1AB5"/>
    <w:rsid w:val="007F20A7"/>
    <w:rsid w:val="00811EB4"/>
    <w:rsid w:val="008168A5"/>
    <w:rsid w:val="00816BD6"/>
    <w:rsid w:val="00816E8A"/>
    <w:rsid w:val="00823A74"/>
    <w:rsid w:val="00824A97"/>
    <w:rsid w:val="008623F6"/>
    <w:rsid w:val="0087342C"/>
    <w:rsid w:val="0087346E"/>
    <w:rsid w:val="00880359"/>
    <w:rsid w:val="00880FD7"/>
    <w:rsid w:val="00881311"/>
    <w:rsid w:val="00891E5F"/>
    <w:rsid w:val="00897114"/>
    <w:rsid w:val="008A7618"/>
    <w:rsid w:val="008C20F8"/>
    <w:rsid w:val="008C6FB2"/>
    <w:rsid w:val="008D5880"/>
    <w:rsid w:val="008D66BB"/>
    <w:rsid w:val="008F5BC2"/>
    <w:rsid w:val="00903186"/>
    <w:rsid w:val="009064A1"/>
    <w:rsid w:val="00912FF6"/>
    <w:rsid w:val="00914EF8"/>
    <w:rsid w:val="009209C1"/>
    <w:rsid w:val="009228A0"/>
    <w:rsid w:val="00925561"/>
    <w:rsid w:val="00930AF9"/>
    <w:rsid w:val="00930F01"/>
    <w:rsid w:val="00931951"/>
    <w:rsid w:val="00934CF9"/>
    <w:rsid w:val="00947B61"/>
    <w:rsid w:val="0096024E"/>
    <w:rsid w:val="009701FB"/>
    <w:rsid w:val="00973308"/>
    <w:rsid w:val="00982648"/>
    <w:rsid w:val="00997A57"/>
    <w:rsid w:val="009A0C0C"/>
    <w:rsid w:val="009A20F5"/>
    <w:rsid w:val="009A42B4"/>
    <w:rsid w:val="009B5280"/>
    <w:rsid w:val="009D0599"/>
    <w:rsid w:val="009E2A70"/>
    <w:rsid w:val="009E4DB6"/>
    <w:rsid w:val="00A030E9"/>
    <w:rsid w:val="00A04843"/>
    <w:rsid w:val="00A055C8"/>
    <w:rsid w:val="00A12AC2"/>
    <w:rsid w:val="00A14800"/>
    <w:rsid w:val="00A2069F"/>
    <w:rsid w:val="00A32E99"/>
    <w:rsid w:val="00A3639E"/>
    <w:rsid w:val="00A36EC9"/>
    <w:rsid w:val="00A45338"/>
    <w:rsid w:val="00A50884"/>
    <w:rsid w:val="00A53822"/>
    <w:rsid w:val="00A66066"/>
    <w:rsid w:val="00A67A2A"/>
    <w:rsid w:val="00A706A1"/>
    <w:rsid w:val="00A72B90"/>
    <w:rsid w:val="00A91114"/>
    <w:rsid w:val="00A978BC"/>
    <w:rsid w:val="00AA3ADC"/>
    <w:rsid w:val="00AA4BC9"/>
    <w:rsid w:val="00AB28D1"/>
    <w:rsid w:val="00AB3E8B"/>
    <w:rsid w:val="00AB5183"/>
    <w:rsid w:val="00AB6582"/>
    <w:rsid w:val="00AC4070"/>
    <w:rsid w:val="00AD31A0"/>
    <w:rsid w:val="00AD6074"/>
    <w:rsid w:val="00AF1FE1"/>
    <w:rsid w:val="00B00512"/>
    <w:rsid w:val="00B2746C"/>
    <w:rsid w:val="00B41A71"/>
    <w:rsid w:val="00B45BDE"/>
    <w:rsid w:val="00B56119"/>
    <w:rsid w:val="00B56429"/>
    <w:rsid w:val="00B6654B"/>
    <w:rsid w:val="00B70638"/>
    <w:rsid w:val="00B9101C"/>
    <w:rsid w:val="00BA5BA3"/>
    <w:rsid w:val="00BB3061"/>
    <w:rsid w:val="00BB3898"/>
    <w:rsid w:val="00BC1190"/>
    <w:rsid w:val="00BC4930"/>
    <w:rsid w:val="00BD0ECA"/>
    <w:rsid w:val="00BD10C3"/>
    <w:rsid w:val="00BD57FC"/>
    <w:rsid w:val="00BD6430"/>
    <w:rsid w:val="00BE0A4A"/>
    <w:rsid w:val="00BE10AE"/>
    <w:rsid w:val="00BE67D9"/>
    <w:rsid w:val="00BF65E9"/>
    <w:rsid w:val="00C00A46"/>
    <w:rsid w:val="00C124BC"/>
    <w:rsid w:val="00C149A2"/>
    <w:rsid w:val="00C2204F"/>
    <w:rsid w:val="00C2398D"/>
    <w:rsid w:val="00C421F1"/>
    <w:rsid w:val="00C5128C"/>
    <w:rsid w:val="00C5342D"/>
    <w:rsid w:val="00C931B4"/>
    <w:rsid w:val="00C9673F"/>
    <w:rsid w:val="00CA391A"/>
    <w:rsid w:val="00CB652F"/>
    <w:rsid w:val="00CC298D"/>
    <w:rsid w:val="00CC58D2"/>
    <w:rsid w:val="00CE4AF6"/>
    <w:rsid w:val="00CF0FCD"/>
    <w:rsid w:val="00CF3799"/>
    <w:rsid w:val="00D024F8"/>
    <w:rsid w:val="00D03682"/>
    <w:rsid w:val="00D12E55"/>
    <w:rsid w:val="00D460AD"/>
    <w:rsid w:val="00D46248"/>
    <w:rsid w:val="00D514A9"/>
    <w:rsid w:val="00D53189"/>
    <w:rsid w:val="00D56056"/>
    <w:rsid w:val="00D60942"/>
    <w:rsid w:val="00D6695A"/>
    <w:rsid w:val="00D72C89"/>
    <w:rsid w:val="00D75637"/>
    <w:rsid w:val="00D77EB5"/>
    <w:rsid w:val="00D80F3F"/>
    <w:rsid w:val="00D90B79"/>
    <w:rsid w:val="00D970C2"/>
    <w:rsid w:val="00DA00C0"/>
    <w:rsid w:val="00DB2441"/>
    <w:rsid w:val="00DD01AD"/>
    <w:rsid w:val="00DD28D6"/>
    <w:rsid w:val="00DD303A"/>
    <w:rsid w:val="00DD3FA0"/>
    <w:rsid w:val="00DD672D"/>
    <w:rsid w:val="00DE3C5F"/>
    <w:rsid w:val="00DE4757"/>
    <w:rsid w:val="00DE564C"/>
    <w:rsid w:val="00E01B18"/>
    <w:rsid w:val="00E01CD8"/>
    <w:rsid w:val="00E07DE6"/>
    <w:rsid w:val="00E12449"/>
    <w:rsid w:val="00E165C0"/>
    <w:rsid w:val="00E171FB"/>
    <w:rsid w:val="00E21880"/>
    <w:rsid w:val="00E30678"/>
    <w:rsid w:val="00E46EDE"/>
    <w:rsid w:val="00E543BD"/>
    <w:rsid w:val="00E600CE"/>
    <w:rsid w:val="00E63174"/>
    <w:rsid w:val="00E76FB6"/>
    <w:rsid w:val="00E8161E"/>
    <w:rsid w:val="00E90BA8"/>
    <w:rsid w:val="00E94186"/>
    <w:rsid w:val="00EA1617"/>
    <w:rsid w:val="00EC0F20"/>
    <w:rsid w:val="00EC2564"/>
    <w:rsid w:val="00ED0AB1"/>
    <w:rsid w:val="00ED6202"/>
    <w:rsid w:val="00ED7519"/>
    <w:rsid w:val="00ED7C5F"/>
    <w:rsid w:val="00EF269D"/>
    <w:rsid w:val="00F03ADA"/>
    <w:rsid w:val="00F064F0"/>
    <w:rsid w:val="00F06B78"/>
    <w:rsid w:val="00F07FA5"/>
    <w:rsid w:val="00F234F0"/>
    <w:rsid w:val="00F266D7"/>
    <w:rsid w:val="00F31609"/>
    <w:rsid w:val="00F47252"/>
    <w:rsid w:val="00F47256"/>
    <w:rsid w:val="00F534B8"/>
    <w:rsid w:val="00F549C6"/>
    <w:rsid w:val="00F54AC6"/>
    <w:rsid w:val="00F557DB"/>
    <w:rsid w:val="00F61627"/>
    <w:rsid w:val="00F61F8C"/>
    <w:rsid w:val="00F6285E"/>
    <w:rsid w:val="00F638A6"/>
    <w:rsid w:val="00F7055A"/>
    <w:rsid w:val="00F73808"/>
    <w:rsid w:val="00F740A4"/>
    <w:rsid w:val="00F83828"/>
    <w:rsid w:val="00F95607"/>
    <w:rsid w:val="00FA5B66"/>
    <w:rsid w:val="00FB4CDF"/>
    <w:rsid w:val="00FB625C"/>
    <w:rsid w:val="00FD1DDB"/>
    <w:rsid w:val="00FE0242"/>
    <w:rsid w:val="00FE1E0F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40889"/>
  <w15:docId w15:val="{5CF0DDDA-54B6-4AD6-AED3-EF6B26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Lijstalinea">
    <w:name w:val="List Paragraph"/>
    <w:aliases w:val="Bullet onder Heading 1,Bulleted Lijst,Lijstalinea;Bulleted Lijst,ARA lijst 1,Ara lijst,ARA | opsomming streep,Table,streep,Kop2,Onderwerp van opmerking Teken,Lijstalinea Teken Teken,Onderwerp van opmerking Teken Teken Teken"/>
    <w:basedOn w:val="Standaard"/>
    <w:link w:val="LijstalineaChar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0FA5"/>
  </w:style>
  <w:style w:type="paragraph" w:styleId="Voettekst">
    <w:name w:val="footer"/>
    <w:basedOn w:val="Standaard"/>
    <w:link w:val="Voet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0FA5"/>
  </w:style>
  <w:style w:type="paragraph" w:customStyle="1" w:styleId="BodyText">
    <w:name w:val="BodyText"/>
    <w:basedOn w:val="Standaard"/>
    <w:link w:val="BodyTextChar"/>
    <w:rsid w:val="00FB625C"/>
    <w:pPr>
      <w:spacing w:after="60" w:line="288" w:lineRule="auto"/>
      <w:ind w:left="567"/>
      <w:jc w:val="both"/>
    </w:pPr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customStyle="1" w:styleId="BodyTextChar">
    <w:name w:val="BodyText Char"/>
    <w:link w:val="BodyText"/>
    <w:rsid w:val="00FB625C"/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A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A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A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ADA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BodyText"/>
    <w:rsid w:val="009D0599"/>
    <w:pPr>
      <w:tabs>
        <w:tab w:val="left" w:pos="3969"/>
      </w:tabs>
      <w:ind w:left="851" w:hanging="284"/>
      <w:jc w:val="left"/>
    </w:pPr>
  </w:style>
  <w:style w:type="paragraph" w:styleId="Plattetekst">
    <w:name w:val="Body Text"/>
    <w:basedOn w:val="Standaard"/>
    <w:link w:val="PlattetekstChar"/>
    <w:uiPriority w:val="99"/>
    <w:unhideWhenUsed/>
    <w:rsid w:val="000E0810"/>
    <w:pPr>
      <w:jc w:val="both"/>
    </w:pPr>
    <w:rPr>
      <w:rFonts w:ascii="Times New Roman" w:hAnsi="Times New Roman" w:cs="Times New Roman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E0810"/>
    <w:rPr>
      <w:rFonts w:ascii="Times New Roman" w:hAnsi="Times New Roman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05DA"/>
    <w:rPr>
      <w:color w:val="605E5C"/>
      <w:shd w:val="clear" w:color="auto" w:fill="E1DFDD"/>
    </w:rPr>
  </w:style>
  <w:style w:type="character" w:customStyle="1" w:styleId="LijstalineaChar">
    <w:name w:val="Lijstalinea Char"/>
    <w:aliases w:val="Bullet onder Heading 1 Char,Bulleted Lijst Char,Lijstalinea.Bulleted Lijst Char,ARA lijst 1 Char,Ara lijst Char,ARA | opsomming streep Char,Table Char,streep Char,Kop2 Char,Onderwerp van opmerking Teken Char,Lijstalinea Teken Teken Char"/>
    <w:basedOn w:val="Standaardalinea-lettertype"/>
    <w:link w:val="Lijstalinea"/>
    <w:uiPriority w:val="34"/>
    <w:locked/>
    <w:rsid w:val="00AA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vfarys@farys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UWIS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CA397B9F7A1524A84E4360E5D349FB000EF3A2C4F5A6EC34BAC13C7254AB6C4B8" ma:contentTypeVersion="51" ma:contentTypeDescription="Nieuws presentatie" ma:contentTypeScope="" ma:versionID="d0aa1073271beb46a7dbe00239ea06f0">
  <xsd:schema xmlns:xsd="http://www.w3.org/2001/XMLSchema" xmlns:xs="http://www.w3.org/2001/XMLSchema" xmlns:p="http://schemas.microsoft.com/office/2006/metadata/properties" xmlns:ns2="b11a33f4-3502-4810-90f8-1384156aef9c" xmlns:ns3="72fce7c3-44ad-4bcd-99fa-7abd1ed55a5e" targetNamespace="http://schemas.microsoft.com/office/2006/metadata/properties" ma:root="true" ma:fieldsID="e7ba68b6969c3554b017aab8980a4a95" ns2:_="" ns3:_="">
    <xsd:import namespace="b11a33f4-3502-4810-90f8-1384156aef9c"/>
    <xsd:import namespace="72fce7c3-44ad-4bcd-99fa-7abd1ed55a5e"/>
    <xsd:element name="properties">
      <xsd:complexType>
        <xsd:sequence>
          <xsd:element name="documentManagement">
            <xsd:complexType>
              <xsd:all>
                <xsd:element ref="ns2:d041d7be74cd477487a7ea42e83e2273" minOccurs="0"/>
                <xsd:element ref="ns2:TaxCatchAll" minOccurs="0"/>
                <xsd:element ref="ns2:TaxCatchAllLabel" minOccurs="0"/>
                <xsd:element ref="ns2:m8e33537b7674da692212fa18e8ed18a" minOccurs="0"/>
                <xsd:element ref="ns2:Opmerking" minOccurs="0"/>
                <xsd:element ref="ns2:waterlink_IsActief" minOccurs="0"/>
                <xsd:element ref="ns3:Jaar_x002f_maand"/>
                <xsd:element ref="ns2:Type_x0020_AV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041d7be74cd477487a7ea42e83e2273" ma:index="8" nillable="true" ma:taxonomy="true" ma:internalName="d041d7be74cd477487a7ea42e83e2273" ma:taxonomyFieldName="Document_x0020_Type" ma:displayName="Document Type" ma:readOnly="false" ma:default="-1;#Werkdocument|4b7df9ff-875e-45ab-8938-5af85d2d439b" ma:fieldId="{d041d7be-74cd-4774-87a7-ea42e83e2273}" ma:sspId="c3b76ff9-fe2b-4d34-8820-b4a02b43b6dd" ma:termSetId="0f89d224-24e2-4d29-85f1-853b1faa57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73ba72c-23b3-48f7-8c87-96508d089ad7}" ma:internalName="TaxCatchAll" ma:readOnly="false" ma:showField="CatchAllData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3ba72c-23b3-48f7-8c87-96508d089ad7}" ma:internalName="TaxCatchAllLabel" ma:readOnly="true" ma:showField="CatchAllDataLabel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33537b7674da692212fa18e8ed18a" ma:index="12" nillable="true" ma:taxonomy="true" ma:internalName="m8e33537b7674da692212fa18e8ed18a" ma:taxonomyFieldName="Doelgroep" ma:displayName="Doelgroep" ma:readOnly="false" ma:fieldId="{68e33537-b767-4da6-9221-2fa18e8ed18a}" ma:sspId="c3b76ff9-fe2b-4d34-8820-b4a02b43b6dd" ma:termSetId="f64aca03-9844-4f4d-af16-474c3c721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" ma:index="14" nillable="true" ma:displayName="Opmerking" ma:internalName="Opmerking" ma:readOnly="false">
      <xsd:simpleType>
        <xsd:restriction base="dms:Note">
          <xsd:maxLength value="255"/>
        </xsd:restriction>
      </xsd:simpleType>
    </xsd:element>
    <xsd:element name="waterlink_IsActief" ma:index="15" nillable="true" ma:displayName="IsActief" ma:default="1" ma:internalName="waterlink_IsActief" ma:readOnly="false">
      <xsd:simpleType>
        <xsd:restriction base="dms:Boolean"/>
      </xsd:simpleType>
    </xsd:element>
    <xsd:element name="Type_x0020_AV" ma:index="17" ma:displayName="Type AV" ma:format="Dropdown" ma:internalName="Type_x0020_AV" ma:readOnly="false">
      <xsd:simpleType>
        <xsd:restriction base="dms:Choice">
          <xsd:enumeration value="Jaarvergadering"/>
          <xsd:enumeration value="Bijzondere vergadering"/>
          <xsd:enumeration value="Buitengewone vergadering"/>
        </xsd:restriction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e7c3-44ad-4bcd-99fa-7abd1ed55a5e" elementFormDefault="qualified">
    <xsd:import namespace="http://schemas.microsoft.com/office/2006/documentManagement/types"/>
    <xsd:import namespace="http://schemas.microsoft.com/office/infopath/2007/PartnerControls"/>
    <xsd:element name="Jaar_x002f_maand" ma:index="16" ma:displayName="Jaar/maand" ma:internalName="Jaar_x002f_maan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041d7be74cd477487a7ea42e83e2273 xmlns="b11a33f4-3502-4810-90f8-1384156a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Werkdocument</TermName>
          <TermId xmlns="http://schemas.microsoft.com/office/infopath/2007/PartnerControls">4b7df9ff-875e-45ab-8938-5af85d2d439b</TermId>
        </TermInfo>
      </Terms>
    </d041d7be74cd477487a7ea42e83e2273>
    <Opmerking xmlns="b11a33f4-3502-4810-90f8-1384156aef9c" xsi:nil="true"/>
    <waterlink_IsActief xmlns="b11a33f4-3502-4810-90f8-1384156aef9c">true</waterlink_IsActief>
    <TaxCatchAll xmlns="b11a33f4-3502-4810-90f8-1384156aef9c">
      <Value>1</Value>
    </TaxCatchAll>
    <m8e33537b7674da692212fa18e8ed18a xmlns="b11a33f4-3502-4810-90f8-1384156aef9c">
      <Terms xmlns="http://schemas.microsoft.com/office/infopath/2007/PartnerControls"/>
    </m8e33537b7674da692212fa18e8ed18a>
    <Jaar_x002f_maand xmlns="72fce7c3-44ad-4bcd-99fa-7abd1ed55a5e">2026/06</Jaar_x002f_maand>
    <Type_x0020_AV xmlns="b11a33f4-3502-4810-90f8-1384156aef9c">Jaarvergadering</Type_x0020_AV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E86B-A3E8-4560-A648-FD50DE8E1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3756B-6FFC-4A01-8391-53A6C56B340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5E82B74-8C92-425D-858B-471F2DAC1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72fce7c3-44ad-4bcd-99fa-7abd1ed55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FCDC-AE1E-4211-9BB1-10915B46D2B2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2fce7c3-44ad-4bcd-99fa-7abd1ed55a5e"/>
    <ds:schemaRef ds:uri="http://schemas.openxmlformats.org/package/2006/metadata/core-properties"/>
    <ds:schemaRef ds:uri="b11a33f4-3502-4810-90f8-1384156aef9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E6EA985-84F1-4249-AE55-2537B540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2025-12-19 BAV Farys - Ontwerp raadsbesluit agenda</vt:lpstr>
      <vt:lpstr/>
    </vt:vector>
  </TitlesOfParts>
  <Company>TMVW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2026-06-19 AG Farys - Projet de decision du conseil ordre du jour</dc:title>
  <dc:creator>catherine meyvaert</dc:creator>
  <cp:lastModifiedBy>Lieve Van der Haegen</cp:lastModifiedBy>
  <cp:revision>2</cp:revision>
  <cp:lastPrinted>2025-09-17T15:47:00Z</cp:lastPrinted>
  <dcterms:created xsi:type="dcterms:W3CDTF">2026-04-21T12:23:00Z</dcterms:created>
  <dcterms:modified xsi:type="dcterms:W3CDTF">2026-04-21T12:23:00Z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_dlc_DocIdItemGuid">
    <vt:lpwstr>87f95bd6-82a6-47df-b4fe-dc8b2b2f1f4d</vt:lpwstr>
  </property>
  <property fmtid="{D5CDD505-2E9C-101B-9397-08002B2CF9AE}" pid="4" name="ContentTypeId">
    <vt:lpwstr>0x0101006CA397B9F7A1524A84E4360E5D349FB000EF3A2C4F5A6EC34BAC13C7254AB6C4B8</vt:lpwstr>
  </property>
  <property fmtid="{D5CDD505-2E9C-101B-9397-08002B2CF9AE}" pid="5" name="Doelgroep">
    <vt:lpwstr/>
  </property>
  <property fmtid="{D5CDD505-2E9C-101B-9397-08002B2CF9AE}" pid="6" name="m8e33537b7674da692212fa18e8ed18a">
    <vt:lpwstr/>
  </property>
  <property fmtid="{D5CDD505-2E9C-101B-9397-08002B2CF9AE}" pid="7" name="Document Type">
    <vt:lpwstr>1;#Werkdocument|4b7df9ff-875e-45ab-8938-5af85d2d439b</vt:lpwstr>
  </property>
  <property fmtid="{D5CDD505-2E9C-101B-9397-08002B2CF9AE}" pid="8" name="waterlink_IsActief">
    <vt:bool>true</vt:bool>
  </property>
  <property fmtid="{D5CDD505-2E9C-101B-9397-08002B2CF9AE}" pid="9" name="TaxCatchAll">
    <vt:lpwstr>1;#Werkdocument|4b7df9ff-875e-45ab-8938-5af85d2d439b</vt:lpwstr>
  </property>
  <property fmtid="{D5CDD505-2E9C-101B-9397-08002B2CF9AE}" pid="10" name="Order">
    <vt:r8>38800</vt:r8>
  </property>
  <property fmtid="{D5CDD505-2E9C-101B-9397-08002B2CF9AE}" pid="11" name="Documentsoort">
    <vt:lpwstr>Agenda</vt:lpwstr>
  </property>
  <property fmtid="{D5CDD505-2E9C-101B-9397-08002B2CF9AE}" pid="12" name="MSIP_Label_c6b5fd5d-bd70-4f49-a519-18f3dff042a4_Enabled">
    <vt:lpwstr>true</vt:lpwstr>
  </property>
  <property fmtid="{D5CDD505-2E9C-101B-9397-08002B2CF9AE}" pid="13" name="MSIP_Label_c6b5fd5d-bd70-4f49-a519-18f3dff042a4_SetDate">
    <vt:lpwstr>2026-04-09T07:51:00Z</vt:lpwstr>
  </property>
  <property fmtid="{D5CDD505-2E9C-101B-9397-08002B2CF9AE}" pid="14" name="MSIP_Label_c6b5fd5d-bd70-4f49-a519-18f3dff042a4_Method">
    <vt:lpwstr>Standard</vt:lpwstr>
  </property>
  <property fmtid="{D5CDD505-2E9C-101B-9397-08002B2CF9AE}" pid="15" name="MSIP_Label_c6b5fd5d-bd70-4f49-a519-18f3dff042a4_Name">
    <vt:lpwstr>Production Data</vt:lpwstr>
  </property>
  <property fmtid="{D5CDD505-2E9C-101B-9397-08002B2CF9AE}" pid="16" name="MSIP_Label_c6b5fd5d-bd70-4f49-a519-18f3dff042a4_SiteId">
    <vt:lpwstr>681d38db-582d-466d-8810-d0db0770bd0d</vt:lpwstr>
  </property>
  <property fmtid="{D5CDD505-2E9C-101B-9397-08002B2CF9AE}" pid="17" name="MSIP_Label_c6b5fd5d-bd70-4f49-a519-18f3dff042a4_ActionId">
    <vt:lpwstr>f6ae40f7-b417-4935-ade2-7ac4441a0295</vt:lpwstr>
  </property>
  <property fmtid="{D5CDD505-2E9C-101B-9397-08002B2CF9AE}" pid="18" name="MSIP_Label_c6b5fd5d-bd70-4f49-a519-18f3dff042a4_ContentBits">
    <vt:lpwstr>0</vt:lpwstr>
  </property>
  <property fmtid="{D5CDD505-2E9C-101B-9397-08002B2CF9AE}" pid="19" name="MSIP_Label_c6b5fd5d-bd70-4f49-a519-18f3dff042a4_Tag">
    <vt:lpwstr>10, 3, 0, 1</vt:lpwstr>
  </property>
</Properties>
</file>